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683" w:rsidRPr="004103DD" w:rsidRDefault="00864683" w:rsidP="00864683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103DD">
        <w:rPr>
          <w:rFonts w:ascii="Times New Roman" w:hAnsi="Times New Roman"/>
          <w:sz w:val="24"/>
          <w:szCs w:val="24"/>
        </w:rPr>
        <w:t>Календарно-тематический план по литературе</w:t>
      </w:r>
    </w:p>
    <w:p w:rsidR="00864683" w:rsidRPr="004103DD" w:rsidRDefault="00864683" w:rsidP="00864683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103DD">
        <w:rPr>
          <w:rFonts w:ascii="Times New Roman" w:hAnsi="Times New Roman"/>
          <w:sz w:val="24"/>
          <w:szCs w:val="24"/>
        </w:rPr>
        <w:t xml:space="preserve">Учитель: </w:t>
      </w:r>
      <w:proofErr w:type="spellStart"/>
      <w:r w:rsidRPr="004103DD">
        <w:rPr>
          <w:rFonts w:ascii="Times New Roman" w:hAnsi="Times New Roman"/>
          <w:sz w:val="24"/>
          <w:szCs w:val="24"/>
        </w:rPr>
        <w:t>Шарипова</w:t>
      </w:r>
      <w:proofErr w:type="spellEnd"/>
      <w:r w:rsidRPr="004103DD">
        <w:rPr>
          <w:rFonts w:ascii="Times New Roman" w:hAnsi="Times New Roman"/>
          <w:sz w:val="24"/>
          <w:szCs w:val="24"/>
        </w:rPr>
        <w:t xml:space="preserve"> Алёна Владимировна</w:t>
      </w: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410"/>
        <w:gridCol w:w="1701"/>
        <w:gridCol w:w="1984"/>
        <w:gridCol w:w="1246"/>
        <w:gridCol w:w="1589"/>
      </w:tblGrid>
      <w:tr w:rsidR="00864683" w:rsidRPr="004103DD" w:rsidTr="00670692">
        <w:tc>
          <w:tcPr>
            <w:tcW w:w="10348" w:type="dxa"/>
            <w:gridSpan w:val="6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5б, 5в класса </w:t>
            </w:r>
          </w:p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alyona</w:t>
            </w:r>
            <w:proofErr w:type="spellEnd"/>
            <w:r w:rsidRPr="004103D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sharipova</w:t>
            </w:r>
            <w:proofErr w:type="spellEnd"/>
            <w:r w:rsidRPr="004103DD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4103D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4103D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864683" w:rsidRPr="004103DD" w:rsidTr="00670692">
        <w:tc>
          <w:tcPr>
            <w:tcW w:w="1418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103DD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4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103DD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6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4103DD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64683" w:rsidRPr="004103DD" w:rsidTr="00670692">
        <w:tc>
          <w:tcPr>
            <w:tcW w:w="1418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410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16DA">
              <w:rPr>
                <w:rFonts w:ascii="Times New Roman" w:eastAsia="Times New Roman" w:hAnsi="Times New Roman"/>
                <w:lang w:bidi="en-US"/>
              </w:rPr>
              <w:t>Б.Л.Пастернак. «Золотая осень». Средства и возможности художественного выражения в стихотворениях Б.Л.Пастернака</w:t>
            </w:r>
          </w:p>
        </w:tc>
        <w:tc>
          <w:tcPr>
            <w:tcW w:w="1701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103DD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1984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 прочитать стихотворение</w:t>
            </w:r>
          </w:p>
        </w:tc>
        <w:tc>
          <w:tcPr>
            <w:tcW w:w="1246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864683" w:rsidRPr="004103DD" w:rsidTr="00670692">
        <w:tc>
          <w:tcPr>
            <w:tcW w:w="1418" w:type="dxa"/>
          </w:tcPr>
          <w:p w:rsidR="00864683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410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6DA">
              <w:rPr>
                <w:rFonts w:ascii="Times New Roman" w:eastAsia="Times New Roman" w:hAnsi="Times New Roman"/>
                <w:lang w:bidi="en-US"/>
              </w:rPr>
              <w:t>Н.М.Рубцов. «Тихая моя родина». Изобразительно-выразительные средства, их роль</w:t>
            </w:r>
          </w:p>
        </w:tc>
        <w:tc>
          <w:tcPr>
            <w:tcW w:w="1701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103DD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1984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Найти средства выразительности в стихотворениях</w:t>
            </w:r>
          </w:p>
        </w:tc>
        <w:tc>
          <w:tcPr>
            <w:tcW w:w="1246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864683" w:rsidRPr="004103DD" w:rsidTr="00670692">
        <w:tc>
          <w:tcPr>
            <w:tcW w:w="1418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410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6DA">
              <w:rPr>
                <w:rFonts w:ascii="Times New Roman" w:eastAsia="Times New Roman" w:hAnsi="Times New Roman"/>
                <w:lang w:eastAsia="ru-RU"/>
              </w:rPr>
              <w:t>Развитие речи. Выразительное чтение наизусть стихотворений Н.М.Рубцова</w:t>
            </w:r>
            <w:r w:rsidRPr="00B616DA">
              <w:rPr>
                <w:rFonts w:ascii="Times New Roman" w:eastAsia="Times New Roman" w:hAnsi="Times New Roman"/>
                <w:lang w:bidi="en-US"/>
              </w:rPr>
              <w:t>. Особенности изображения пейзажа в лирике поэтов XIX–XX вв.  Картины природы в стихотворениях.  Настроение автора и средства его выражения</w:t>
            </w:r>
          </w:p>
        </w:tc>
        <w:tc>
          <w:tcPr>
            <w:tcW w:w="1701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>, презентация</w:t>
            </w:r>
          </w:p>
        </w:tc>
        <w:tc>
          <w:tcPr>
            <w:tcW w:w="1984" w:type="dxa"/>
          </w:tcPr>
          <w:p w:rsidR="00864683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 прочитать стихотворение</w:t>
            </w:r>
          </w:p>
        </w:tc>
        <w:tc>
          <w:tcPr>
            <w:tcW w:w="1246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864683" w:rsidRPr="004103DD" w:rsidRDefault="00864683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8D12E0" w:rsidRPr="004103DD" w:rsidTr="00670692">
        <w:tc>
          <w:tcPr>
            <w:tcW w:w="1418" w:type="dxa"/>
          </w:tcPr>
          <w:p w:rsidR="008D12E0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410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6DA">
              <w:rPr>
                <w:rFonts w:ascii="Times New Roman" w:eastAsia="Times New Roman" w:hAnsi="Times New Roman"/>
                <w:lang w:bidi="en-US"/>
              </w:rPr>
              <w:t>Защита проектов «Удивительный мир книги». Выступление учащихся с проектом</w:t>
            </w:r>
          </w:p>
        </w:tc>
        <w:tc>
          <w:tcPr>
            <w:tcW w:w="1701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103DD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1984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 проект на заданную тему</w:t>
            </w:r>
          </w:p>
        </w:tc>
        <w:tc>
          <w:tcPr>
            <w:tcW w:w="1246" w:type="dxa"/>
          </w:tcPr>
          <w:p w:rsidR="008D12E0" w:rsidRPr="004103DD" w:rsidRDefault="008D12E0" w:rsidP="000F6C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8D12E0" w:rsidRPr="004103DD" w:rsidTr="00670692">
        <w:tc>
          <w:tcPr>
            <w:tcW w:w="1418" w:type="dxa"/>
          </w:tcPr>
          <w:p w:rsidR="008D12E0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  <w:p w:rsidR="008D12E0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410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16DA">
              <w:rPr>
                <w:rFonts w:ascii="Times New Roman" w:eastAsia="Times New Roman" w:hAnsi="Times New Roman"/>
                <w:lang w:bidi="en-US"/>
              </w:rPr>
              <w:t>Итоговое занятие. Определение списка литературы для летнего чтения</w:t>
            </w:r>
          </w:p>
        </w:tc>
        <w:tc>
          <w:tcPr>
            <w:tcW w:w="1701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103DD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1984" w:type="dxa"/>
          </w:tcPr>
          <w:p w:rsidR="008D12E0" w:rsidRPr="008D12E0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Итоговая видеоконференция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8D12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Подведение итогов года</w:t>
            </w:r>
          </w:p>
        </w:tc>
        <w:tc>
          <w:tcPr>
            <w:tcW w:w="1246" w:type="dxa"/>
          </w:tcPr>
          <w:p w:rsidR="008D12E0" w:rsidRPr="004103DD" w:rsidRDefault="008D12E0" w:rsidP="000F6C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8D12E0" w:rsidRPr="004103DD" w:rsidRDefault="008D12E0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</w:tbl>
    <w:p w:rsidR="00864683" w:rsidRPr="004103DD" w:rsidRDefault="00864683" w:rsidP="0086468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11189" w:rsidRDefault="00F11189">
      <w:bookmarkStart w:id="0" w:name="_GoBack"/>
      <w:bookmarkEnd w:id="0"/>
    </w:p>
    <w:sectPr w:rsidR="00F11189" w:rsidSect="00C94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03B7"/>
    <w:rsid w:val="007C03B7"/>
    <w:rsid w:val="00864683"/>
    <w:rsid w:val="008D12E0"/>
    <w:rsid w:val="00C944E8"/>
    <w:rsid w:val="00F11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6468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alyona.sharipova@mail.ru</dc:creator>
  <cp:lastModifiedBy>Jack Zi</cp:lastModifiedBy>
  <cp:revision>2</cp:revision>
  <dcterms:created xsi:type="dcterms:W3CDTF">2020-05-11T15:34:00Z</dcterms:created>
  <dcterms:modified xsi:type="dcterms:W3CDTF">2020-05-11T15:34:00Z</dcterms:modified>
</cp:coreProperties>
</file>